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E" w:rsidRPr="004A7E0B" w:rsidRDefault="009A2932" w:rsidP="00E1776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令和６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年３月新規高等学校卒業予定者に係る</w:t>
      </w:r>
    </w:p>
    <w:p w:rsidR="0096751B" w:rsidRPr="004A7E0B" w:rsidRDefault="0096751B" w:rsidP="00E1776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「</w:t>
      </w:r>
      <w:r w:rsidR="008E0EEE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るもい</w:t>
      </w:r>
      <w:r w:rsidR="00B475C9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地域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 xml:space="preserve"> 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 w:val="24"/>
          <w:szCs w:val="24"/>
        </w:rPr>
        <w:t>合同企業説明会」開催要領</w:t>
      </w: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１　趣　　旨</w:t>
      </w:r>
    </w:p>
    <w:p w:rsidR="0096751B" w:rsidRPr="004A7E0B" w:rsidRDefault="0096751B" w:rsidP="00074117">
      <w:pPr>
        <w:overflowPunct w:val="0"/>
        <w:ind w:left="202" w:hangingChars="100" w:hanging="202"/>
        <w:textAlignment w:val="baseline"/>
        <w:rPr>
          <w:rFonts w:ascii="HG丸ｺﾞｼｯｸM-PRO" w:eastAsia="HG丸ｺﾞｼｯｸM-PRO" w:hAnsi="HG丸ｺﾞｼｯｸM-PRO" w:cs="HG丸ｺﾞｼｯｸM-PRO"/>
          <w:bCs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   </w:t>
      </w:r>
      <w:r w:rsidR="00436E31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留萌管内において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令和６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年３月に卒業を予定している高校生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（以下「新規高卒者」という。）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の就職については、公共職業安定所において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、</w:t>
      </w:r>
      <w:r w:rsidR="00FD3757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６月１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日から求人申込みの受付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が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開始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され</w:t>
      </w:r>
      <w:r w:rsidR="00E15E16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る</w:t>
      </w:r>
      <w:bookmarkStart w:id="0" w:name="_GoBack"/>
      <w:bookmarkEnd w:id="0"/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ところ</w:t>
      </w:r>
      <w:r w:rsidR="001D61A0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だ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が、例年、多数の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新規高卒者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が地元企業への就職を希望していることから、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応募・推薦前に新規高卒者が直接、地元企業と接する機会を</w:t>
      </w:r>
      <w:r w:rsidR="00C52D79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より多く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提供することで、就職活動への意欲向上と、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地元産業</w:t>
      </w:r>
      <w:r w:rsidR="00436F76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へ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の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理解</w:t>
      </w:r>
      <w:r w:rsidR="00074117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促進を図り、</w:t>
      </w:r>
      <w:r w:rsidR="00E03332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新規高卒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者の</w:t>
      </w:r>
      <w:r w:rsidR="002B3D85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就職活動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を</w:t>
      </w:r>
      <w:r w:rsidR="00436F76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支援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する</w:t>
      </w:r>
      <w:r w:rsidR="001D61A0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。</w:t>
      </w: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２　主　　催</w:t>
      </w:r>
    </w:p>
    <w:p w:rsidR="007D61C5" w:rsidRPr="004A7E0B" w:rsidRDefault="002311A1" w:rsidP="007D61C5">
      <w:pPr>
        <w:overflowPunct w:val="0"/>
        <w:ind w:firstLineChars="200" w:firstLine="404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北海道留萌振興局</w:t>
      </w:r>
      <w:r w:rsid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・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北海道教育庁留萌教育局</w:t>
      </w:r>
      <w:r w:rsid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・</w:t>
      </w:r>
      <w:r w:rsidR="007D61C5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留萌公共職業安定所</w:t>
      </w:r>
    </w:p>
    <w:p w:rsidR="007D61C5" w:rsidRPr="009A2932" w:rsidRDefault="007D61C5" w:rsidP="007D61C5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kern w:val="0"/>
          <w:szCs w:val="21"/>
        </w:rPr>
      </w:pPr>
    </w:p>
    <w:p w:rsidR="0096751B" w:rsidRPr="004A7E0B" w:rsidRDefault="009A2932" w:rsidP="00E1776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３</w:t>
      </w:r>
      <w:r w:rsidR="007E33C4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 xml:space="preserve">　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日</w:t>
      </w:r>
      <w:r w:rsidR="007E33C4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 xml:space="preserve">　　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時</w:t>
      </w:r>
    </w:p>
    <w:p w:rsidR="004A7E0B" w:rsidRPr="009A2932" w:rsidRDefault="00810710" w:rsidP="009A2932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 w:themeColor="text1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 w:themeColor="text1"/>
          <w:kern w:val="0"/>
          <w:szCs w:val="21"/>
        </w:rPr>
        <w:t xml:space="preserve">    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令和５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年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７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月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２０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日（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木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）</w:t>
      </w:r>
      <w:r w:rsidR="00D209F7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 xml:space="preserve">　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１３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：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３０</w:t>
      </w:r>
      <w:r w:rsidR="0018583A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 xml:space="preserve">　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～</w:t>
      </w:r>
      <w:r w:rsidR="00D209F7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 xml:space="preserve">　</w:t>
      </w:r>
      <w:r w:rsidR="00436F76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1</w:t>
      </w:r>
      <w:r w:rsidR="009A293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５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：</w:t>
      </w:r>
      <w:r w:rsidR="006B15F2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０</w:t>
      </w:r>
      <w:r w:rsidR="00436F76" w:rsidRPr="004A7E0B">
        <w:rPr>
          <w:rFonts w:ascii="HG丸ｺﾞｼｯｸM-PRO" w:eastAsia="HG丸ｺﾞｼｯｸM-PRO" w:hAnsi="HG丸ｺﾞｼｯｸM-PRO" w:cs="HG丸ｺﾞｼｯｸM-PRO" w:hint="eastAsia"/>
          <w:bCs/>
          <w:color w:val="000000" w:themeColor="text1"/>
          <w:kern w:val="0"/>
          <w:szCs w:val="21"/>
        </w:rPr>
        <w:t>0</w:t>
      </w:r>
    </w:p>
    <w:p w:rsidR="004A7E0B" w:rsidRPr="004A7E0B" w:rsidRDefault="004A7E0B" w:rsidP="00E1776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 w:themeColor="text1"/>
          <w:kern w:val="0"/>
          <w:szCs w:val="21"/>
        </w:rPr>
      </w:pPr>
    </w:p>
    <w:p w:rsidR="0096751B" w:rsidRDefault="009A2932" w:rsidP="00E1776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４</w:t>
      </w:r>
      <w:r w:rsidR="0096751B"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 </w:t>
      </w:r>
      <w:r w:rsidR="00A9195F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場</w:t>
      </w:r>
      <w:r w:rsidR="007E33C4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所</w:t>
      </w:r>
    </w:p>
    <w:p w:rsidR="00BE6E6B" w:rsidRDefault="009A2932" w:rsidP="009A2932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北海道</w:t>
      </w:r>
      <w: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留萌合同庁舎　２階　講堂</w:t>
      </w:r>
    </w:p>
    <w:p w:rsidR="009A2932" w:rsidRPr="009A2932" w:rsidRDefault="009A2932" w:rsidP="009A2932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　　留萌市住之江町２丁目１－２　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（TEL 0164-42-8440）</w:t>
      </w:r>
    </w:p>
    <w:p w:rsidR="009A2932" w:rsidRPr="009A2932" w:rsidRDefault="009A2932" w:rsidP="009A2932">
      <w:pPr>
        <w:overflowPunct w:val="0"/>
        <w:ind w:firstLineChars="200" w:firstLine="404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</w:p>
    <w:p w:rsidR="0096751B" w:rsidRPr="004A7E0B" w:rsidRDefault="00E7563C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５</w:t>
      </w:r>
      <w:r w:rsidR="007E33C4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対象・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内容</w:t>
      </w: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(1)  </w:t>
      </w:r>
      <w:r w:rsidR="00A9195F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参加対象生徒</w:t>
      </w:r>
    </w:p>
    <w:p w:rsidR="0096751B" w:rsidRPr="004A7E0B" w:rsidRDefault="0096751B" w:rsidP="00E1776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     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留萌振興局管内の</w:t>
      </w:r>
      <w:r w:rsidR="00E31A8B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高等学校（※）を</w:t>
      </w:r>
      <w:r w:rsidR="00E7563C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令和６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年</w:t>
      </w:r>
      <w:r w:rsidR="0018583A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３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月</w:t>
      </w:r>
      <w:r w:rsidR="00E31A8B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に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卒業予定で就職を希望する者</w:t>
      </w:r>
    </w:p>
    <w:p w:rsidR="0096751B" w:rsidRPr="004A7E0B" w:rsidRDefault="00E31A8B" w:rsidP="00E31A8B">
      <w:pPr>
        <w:overflowPunct w:val="0"/>
        <w:ind w:firstLineChars="400" w:firstLine="808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※　参加対象高等学校（</w:t>
      </w:r>
      <w:r w:rsidR="002B1378"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管内全日制高等学校、</w:t>
      </w:r>
      <w:r w:rsidR="00436E31"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５</w:t>
      </w:r>
      <w:r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高校）</w:t>
      </w:r>
    </w:p>
    <w:p w:rsidR="00955C06" w:rsidRPr="00E7563C" w:rsidRDefault="00E31A8B" w:rsidP="00E7563C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　　　　　</w:t>
      </w:r>
      <w:r w:rsidR="00436E31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留萌高等学校、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苫前商業高等学校、羽幌高等学校、遠別農業高等学校、天塩高等学校</w:t>
      </w:r>
    </w:p>
    <w:p w:rsidR="00955C06" w:rsidRPr="00E7563C" w:rsidRDefault="00955C06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96751B" w:rsidRPr="004A7E0B" w:rsidRDefault="0096751B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(2)  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参加対象企業</w:t>
      </w:r>
      <w:r w:rsidR="006C7AE1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等</w:t>
      </w:r>
    </w:p>
    <w:p w:rsidR="006C7AE1" w:rsidRDefault="0096751B" w:rsidP="00E1776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     </w:t>
      </w:r>
      <w:r w:rsidR="006C7AE1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留萌管内企業</w:t>
      </w:r>
      <w:r w:rsidR="00E03332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、</w:t>
      </w:r>
      <w:r w:rsidR="00BD3036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各市町村、留萌警察</w:t>
      </w:r>
      <w:r w:rsidR="00BD3036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署</w:t>
      </w:r>
      <w:r w:rsidR="006C7AE1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、自衛隊留萌駐屯地、留萌海上保安部</w:t>
      </w:r>
      <w:r w:rsidR="006C0B54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、</w:t>
      </w:r>
      <w:r w:rsidR="00BD3036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留萌</w:t>
      </w:r>
      <w:r w:rsidR="006C0B54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消防署</w:t>
      </w:r>
      <w:r w:rsidR="00D82F9A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等</w:t>
      </w:r>
    </w:p>
    <w:p w:rsidR="00E03332" w:rsidRPr="00E03332" w:rsidRDefault="00E03332" w:rsidP="00E1776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　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（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新規高卒者を採用予定である企業等　２３社以内</w:t>
      </w: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）</w:t>
      </w:r>
    </w:p>
    <w:p w:rsidR="00E7563C" w:rsidRPr="00E7563C" w:rsidRDefault="00E7563C" w:rsidP="00E7563C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E7563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　※　民間事業者優先・応募者多数の場合は抽選</w:t>
      </w:r>
      <w:r w:rsidR="00E03332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。</w:t>
      </w:r>
    </w:p>
    <w:p w:rsidR="00574E09" w:rsidRDefault="00574E09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</w:t>
      </w:r>
      <w:r w:rsidRPr="004A7E0B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　　</w:t>
      </w:r>
      <w:r w:rsidR="00E7563C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　</w:t>
      </w:r>
      <w:r w:rsidRPr="004A7E0B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ホームページ</w:t>
      </w:r>
      <w:r w:rsidRPr="004A7E0B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等</w:t>
      </w:r>
      <w:r w:rsidRPr="004A7E0B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にて参加企業を公表する。</w:t>
      </w:r>
    </w:p>
    <w:p w:rsidR="00E03332" w:rsidRDefault="00E03332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　　　　今年度の新規高卒者向けの求人が未定であっても参加可能。ただし、優先順位は低くなる。</w:t>
      </w:r>
    </w:p>
    <w:p w:rsidR="00A9195F" w:rsidRDefault="00A9195F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A9195F" w:rsidRPr="004A7E0B" w:rsidRDefault="00A9195F" w:rsidP="00A9195F">
      <w:pPr>
        <w:overflowPunct w:val="0"/>
        <w:ind w:firstLineChars="50" w:firstLine="101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>(3</w:t>
      </w: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)  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実施内容</w:t>
      </w:r>
    </w:p>
    <w:p w:rsidR="00A9195F" w:rsidRDefault="00A9195F" w:rsidP="00A9195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  <w:t xml:space="preserve">      </w:t>
      </w: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企業ごとにブースを設け、就職希望の生徒と企業人事担当者との懇談（会社説明）を実施。</w:t>
      </w:r>
    </w:p>
    <w:p w:rsidR="00A9195F" w:rsidRPr="00A9195F" w:rsidRDefault="00A9195F" w:rsidP="00A9195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　　生徒への配付資料（パンフレット等）は、各企業で用意する。参加費は生徒、企業ともに無料。</w:t>
      </w:r>
    </w:p>
    <w:p w:rsidR="00A9195F" w:rsidRPr="00A9195F" w:rsidRDefault="00A9195F" w:rsidP="00A9195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:rsidR="0096751B" w:rsidRPr="004A7E0B" w:rsidRDefault="00E7563C" w:rsidP="00E1776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６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</w:t>
      </w:r>
      <w:r w:rsidR="006C7AE1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参加企業募集期間</w:t>
      </w:r>
    </w:p>
    <w:p w:rsidR="0096751B" w:rsidRDefault="00E17769" w:rsidP="00E17769">
      <w:pPr>
        <w:overflowPunct w:val="0"/>
        <w:ind w:firstLineChars="100" w:firstLine="202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kern w:val="0"/>
          <w:szCs w:val="21"/>
        </w:rPr>
      </w:pPr>
      <w:r w:rsidRPr="004A7E0B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 xml:space="preserve">　</w:t>
      </w:r>
      <w:r w:rsidR="00E7563C">
        <w:rPr>
          <w:rFonts w:ascii="HG丸ｺﾞｼｯｸM-PRO" w:eastAsia="HG丸ｺﾞｼｯｸM-PRO" w:hAnsi="HG丸ｺﾞｼｯｸM-PRO" w:cs="HG丸ｺﾞｼｯｸM-PRO" w:hint="eastAsia"/>
          <w:bCs/>
          <w:color w:val="000000"/>
          <w:kern w:val="0"/>
          <w:szCs w:val="21"/>
        </w:rPr>
        <w:t>令和５</w:t>
      </w:r>
      <w:r w:rsidR="006B15F2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年６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月</w:t>
      </w:r>
      <w:r w:rsidR="00E7563C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１６</w:t>
      </w:r>
      <w:r w:rsidR="0096751B" w:rsidRPr="004A7E0B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日</w:t>
      </w:r>
      <w:r w:rsidR="006C7AE1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（</w:t>
      </w:r>
      <w:r w:rsidR="00E7563C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金</w:t>
      </w:r>
      <w:r w:rsidR="006C7AE1"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）まで</w:t>
      </w:r>
    </w:p>
    <w:p w:rsidR="00D4698F" w:rsidRDefault="00D4698F" w:rsidP="00E17769">
      <w:pPr>
        <w:overflowPunct w:val="0"/>
        <w:ind w:firstLineChars="100" w:firstLine="202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kern w:val="0"/>
          <w:szCs w:val="21"/>
        </w:rPr>
      </w:pPr>
    </w:p>
    <w:p w:rsidR="00D4698F" w:rsidRDefault="00D4698F" w:rsidP="00D4698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HG丸ｺﾞｼｯｸM-PRO"/>
          <w:bCs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kern w:val="0"/>
          <w:szCs w:val="21"/>
        </w:rPr>
        <w:t>７　申　　込</w:t>
      </w:r>
    </w:p>
    <w:p w:rsidR="00D4698F" w:rsidRDefault="00D4698F" w:rsidP="00D4698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 (1)申込方法　別添申込書に必要事項を記載の上、FAX、郵送、または電子メールで送付する。</w:t>
      </w:r>
    </w:p>
    <w:p w:rsidR="00D4698F" w:rsidRDefault="00D4698F" w:rsidP="00D4698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D4698F" w:rsidRDefault="00D4698F" w:rsidP="00D4698F">
      <w:pPr>
        <w:overflowPunct w:val="0"/>
        <w:ind w:firstLineChars="50" w:firstLine="101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(</w:t>
      </w:r>
      <w:r>
        <w:rPr>
          <w:rFonts w:ascii="HG丸ｺﾞｼｯｸM-PRO" w:eastAsia="HG丸ｺﾞｼｯｸM-PRO" w:hAnsi="HG丸ｺﾞｼｯｸM-PRO" w:cs="Times New Roman"/>
          <w:kern w:val="0"/>
          <w:szCs w:val="21"/>
        </w:rPr>
        <w:t>2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)</w:t>
      </w:r>
      <w:r w:rsidR="00737E34" w:rsidRPr="00737E34">
        <w:rPr>
          <w:rFonts w:ascii="HG丸ｺﾞｼｯｸM-PRO" w:eastAsia="HG丸ｺﾞｼｯｸM-PRO" w:hAnsi="HG丸ｺﾞｼｯｸM-PRO" w:cs="Times New Roman" w:hint="eastAsia"/>
          <w:w w:val="76"/>
          <w:kern w:val="0"/>
          <w:szCs w:val="21"/>
          <w:fitText w:val="808" w:id="-1249710848"/>
        </w:rPr>
        <w:t>申込問合</w:t>
      </w:r>
      <w:r w:rsidR="00737E34" w:rsidRPr="00737E34">
        <w:rPr>
          <w:rFonts w:ascii="HG丸ｺﾞｼｯｸM-PRO" w:eastAsia="HG丸ｺﾞｼｯｸM-PRO" w:hAnsi="HG丸ｺﾞｼｯｸM-PRO" w:cs="Times New Roman" w:hint="eastAsia"/>
          <w:spacing w:val="6"/>
          <w:w w:val="76"/>
          <w:kern w:val="0"/>
          <w:szCs w:val="21"/>
          <w:fitText w:val="808" w:id="-1249710848"/>
        </w:rPr>
        <w:t>先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</w:t>
      </w:r>
      <w:r w:rsidRPr="00D4698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北海道留萌振興局 産業振興部 商工労働観光課（担当：商工労働係　前地）</w:t>
      </w:r>
    </w:p>
    <w:p w:rsidR="008776E1" w:rsidRDefault="00D4698F" w:rsidP="008776E1">
      <w:pPr>
        <w:overflowPunct w:val="0"/>
        <w:ind w:firstLineChars="700" w:firstLine="1414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D4698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〒077-8585　留萌市住之江町２丁目１－２</w:t>
      </w:r>
    </w:p>
    <w:p w:rsidR="008776E1" w:rsidRDefault="00D4698F" w:rsidP="008776E1">
      <w:pPr>
        <w:overflowPunct w:val="0"/>
        <w:ind w:firstLineChars="700" w:firstLine="1414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D4698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電話：0164-42-8440　ＦＡＸ：0164-42-1937</w:t>
      </w:r>
    </w:p>
    <w:p w:rsidR="00D4698F" w:rsidRPr="004A7E0B" w:rsidRDefault="00D4698F" w:rsidP="008776E1">
      <w:pPr>
        <w:overflowPunct w:val="0"/>
        <w:ind w:firstLineChars="700" w:firstLine="1414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D4698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e-Mail：rumoi.shoko10@pref.hokkaido.lg.jp</w:t>
      </w:r>
    </w:p>
    <w:sectPr w:rsidR="00D4698F" w:rsidRPr="004A7E0B" w:rsidSect="00BE6E6B">
      <w:pgSz w:w="11906" w:h="16838" w:code="9"/>
      <w:pgMar w:top="1021" w:right="964" w:bottom="1021" w:left="1248" w:header="720" w:footer="720" w:gutter="0"/>
      <w:pgNumType w:start="1"/>
      <w:cols w:space="720"/>
      <w:noEndnote/>
      <w:docGrid w:type="linesAndChars" w:linePitch="297" w:charSpace="-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C0" w:rsidRDefault="002E25C0" w:rsidP="00FA249F">
      <w:r>
        <w:separator/>
      </w:r>
    </w:p>
  </w:endnote>
  <w:endnote w:type="continuationSeparator" w:id="0">
    <w:p w:rsidR="002E25C0" w:rsidRDefault="002E25C0" w:rsidP="00F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C0" w:rsidRDefault="002E25C0" w:rsidP="00FA249F">
      <w:r>
        <w:separator/>
      </w:r>
    </w:p>
  </w:footnote>
  <w:footnote w:type="continuationSeparator" w:id="0">
    <w:p w:rsidR="002E25C0" w:rsidRDefault="002E25C0" w:rsidP="00FA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439"/>
    <w:multiLevelType w:val="hybridMultilevel"/>
    <w:tmpl w:val="5AEA5A58"/>
    <w:lvl w:ilvl="0" w:tplc="82BE2A9E">
      <w:start w:val="1"/>
      <w:numFmt w:val="bullet"/>
      <w:lvlText w:val="※"/>
      <w:lvlJc w:val="left"/>
      <w:pPr>
        <w:ind w:left="9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7BAE06F6"/>
    <w:multiLevelType w:val="hybridMultilevel"/>
    <w:tmpl w:val="36C6CA0A"/>
    <w:lvl w:ilvl="0" w:tplc="2A869D1E">
      <w:start w:val="1"/>
      <w:numFmt w:val="bullet"/>
      <w:lvlText w:val="※"/>
      <w:lvlJc w:val="left"/>
      <w:pPr>
        <w:ind w:left="11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51B"/>
    <w:rsid w:val="00012E84"/>
    <w:rsid w:val="00034028"/>
    <w:rsid w:val="00073E87"/>
    <w:rsid w:val="00074117"/>
    <w:rsid w:val="000A347B"/>
    <w:rsid w:val="000B11B5"/>
    <w:rsid w:val="000B6867"/>
    <w:rsid w:val="000E4E55"/>
    <w:rsid w:val="000F6AA9"/>
    <w:rsid w:val="00132AB3"/>
    <w:rsid w:val="00133C1D"/>
    <w:rsid w:val="00143D41"/>
    <w:rsid w:val="0018583A"/>
    <w:rsid w:val="0018648E"/>
    <w:rsid w:val="001B6DD5"/>
    <w:rsid w:val="001D4A05"/>
    <w:rsid w:val="001D61A0"/>
    <w:rsid w:val="002311A1"/>
    <w:rsid w:val="00242340"/>
    <w:rsid w:val="0027454A"/>
    <w:rsid w:val="00281CF1"/>
    <w:rsid w:val="00291B33"/>
    <w:rsid w:val="002B1378"/>
    <w:rsid w:val="002B3D85"/>
    <w:rsid w:val="002E25C0"/>
    <w:rsid w:val="003028F5"/>
    <w:rsid w:val="00372121"/>
    <w:rsid w:val="00380520"/>
    <w:rsid w:val="00384C9E"/>
    <w:rsid w:val="003D62E8"/>
    <w:rsid w:val="00400935"/>
    <w:rsid w:val="00436E31"/>
    <w:rsid w:val="00436F76"/>
    <w:rsid w:val="00452FFC"/>
    <w:rsid w:val="004A7E0B"/>
    <w:rsid w:val="004D6020"/>
    <w:rsid w:val="004E1D55"/>
    <w:rsid w:val="004E2DDE"/>
    <w:rsid w:val="00517A9D"/>
    <w:rsid w:val="00574E09"/>
    <w:rsid w:val="005940BD"/>
    <w:rsid w:val="00623B6F"/>
    <w:rsid w:val="006960D7"/>
    <w:rsid w:val="006A1520"/>
    <w:rsid w:val="006B15F2"/>
    <w:rsid w:val="006C0B54"/>
    <w:rsid w:val="006C7AE1"/>
    <w:rsid w:val="006D2D92"/>
    <w:rsid w:val="00701010"/>
    <w:rsid w:val="007074CF"/>
    <w:rsid w:val="007368B7"/>
    <w:rsid w:val="00737E34"/>
    <w:rsid w:val="007952E0"/>
    <w:rsid w:val="007C6F62"/>
    <w:rsid w:val="007D61C5"/>
    <w:rsid w:val="007E33C4"/>
    <w:rsid w:val="008065B3"/>
    <w:rsid w:val="00810710"/>
    <w:rsid w:val="00863BDF"/>
    <w:rsid w:val="008776E1"/>
    <w:rsid w:val="008C300B"/>
    <w:rsid w:val="008E0EEE"/>
    <w:rsid w:val="008E6DE3"/>
    <w:rsid w:val="009320AB"/>
    <w:rsid w:val="00955C06"/>
    <w:rsid w:val="00957758"/>
    <w:rsid w:val="0096751B"/>
    <w:rsid w:val="009A2932"/>
    <w:rsid w:val="009A475D"/>
    <w:rsid w:val="00A04396"/>
    <w:rsid w:val="00A14892"/>
    <w:rsid w:val="00A9195F"/>
    <w:rsid w:val="00AE7474"/>
    <w:rsid w:val="00B41069"/>
    <w:rsid w:val="00B475C9"/>
    <w:rsid w:val="00B72894"/>
    <w:rsid w:val="00B803C6"/>
    <w:rsid w:val="00BB1D02"/>
    <w:rsid w:val="00BD3036"/>
    <w:rsid w:val="00BE6E6B"/>
    <w:rsid w:val="00C52D79"/>
    <w:rsid w:val="00C8060C"/>
    <w:rsid w:val="00C95E25"/>
    <w:rsid w:val="00CC4962"/>
    <w:rsid w:val="00D209F7"/>
    <w:rsid w:val="00D26572"/>
    <w:rsid w:val="00D4698F"/>
    <w:rsid w:val="00D82F9A"/>
    <w:rsid w:val="00DF208A"/>
    <w:rsid w:val="00E03332"/>
    <w:rsid w:val="00E15E16"/>
    <w:rsid w:val="00E1603F"/>
    <w:rsid w:val="00E17769"/>
    <w:rsid w:val="00E31A8B"/>
    <w:rsid w:val="00E355EE"/>
    <w:rsid w:val="00E7563C"/>
    <w:rsid w:val="00EA2311"/>
    <w:rsid w:val="00EB3BDF"/>
    <w:rsid w:val="00EC079A"/>
    <w:rsid w:val="00EC3A48"/>
    <w:rsid w:val="00EC5FAA"/>
    <w:rsid w:val="00EC70FA"/>
    <w:rsid w:val="00FA249F"/>
    <w:rsid w:val="00FD34A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424BA1"/>
  <w15:docId w15:val="{C31B51CA-1408-41A9-BFDE-FBFBEDE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49F"/>
  </w:style>
  <w:style w:type="paragraph" w:styleId="a5">
    <w:name w:val="footer"/>
    <w:basedOn w:val="a"/>
    <w:link w:val="a6"/>
    <w:uiPriority w:val="99"/>
    <w:unhideWhenUsed/>
    <w:rsid w:val="00FA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49F"/>
  </w:style>
  <w:style w:type="paragraph" w:styleId="a7">
    <w:name w:val="Balloon Text"/>
    <w:basedOn w:val="a"/>
    <w:link w:val="a8"/>
    <w:uiPriority w:val="99"/>
    <w:semiHidden/>
    <w:unhideWhenUsed/>
    <w:rsid w:val="00B4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5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56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056854</dc:creator>
  <cp:lastModifiedBy>前地＿光</cp:lastModifiedBy>
  <cp:revision>29</cp:revision>
  <cp:lastPrinted>2022-06-07T07:16:00Z</cp:lastPrinted>
  <dcterms:created xsi:type="dcterms:W3CDTF">2019-06-21T07:48:00Z</dcterms:created>
  <dcterms:modified xsi:type="dcterms:W3CDTF">2023-05-22T01:47:00Z</dcterms:modified>
</cp:coreProperties>
</file>